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5229A" w14:textId="77777777" w:rsidR="00042741" w:rsidRDefault="00042741">
      <w:pPr>
        <w:rPr>
          <w:b/>
          <w:bCs/>
          <w:sz w:val="32"/>
          <w:szCs w:val="32"/>
          <w:u w:val="single"/>
        </w:rPr>
      </w:pPr>
    </w:p>
    <w:p w14:paraId="5735229B" w14:textId="40C5B837" w:rsidR="00222267" w:rsidRPr="008120BD" w:rsidRDefault="0000061D">
      <w:pPr>
        <w:rPr>
          <w:b/>
          <w:bCs/>
          <w:sz w:val="32"/>
          <w:szCs w:val="32"/>
          <w:u w:val="single"/>
        </w:rPr>
      </w:pPr>
      <w:r>
        <w:rPr>
          <w:b/>
          <w:bCs/>
          <w:sz w:val="32"/>
          <w:szCs w:val="32"/>
          <w:u w:val="single"/>
        </w:rPr>
        <w:t>Grundregeln</w:t>
      </w:r>
      <w:r w:rsidR="005F3B95">
        <w:rPr>
          <w:b/>
          <w:bCs/>
          <w:sz w:val="32"/>
          <w:szCs w:val="32"/>
          <w:u w:val="single"/>
        </w:rPr>
        <w:t xml:space="preserve"> Jungpferdechampionat</w:t>
      </w:r>
    </w:p>
    <w:p w14:paraId="0F99C65C" w14:textId="77777777" w:rsidR="000615B9" w:rsidRPr="000615B9" w:rsidRDefault="000615B9" w:rsidP="000615B9">
      <w:r w:rsidRPr="000615B9">
        <w:t>Das Championat für junge Pferde 2026 findet am 27.6.26 im Rahmen der </w:t>
      </w:r>
      <w:hyperlink r:id="rId8" w:history="1">
        <w:r w:rsidRPr="000615B9">
          <w:rPr>
            <w:rStyle w:val="Hyperlink"/>
          </w:rPr>
          <w:t>Thomashofdistanz</w:t>
        </w:r>
      </w:hyperlink>
      <w:r w:rsidRPr="000615B9">
        <w:t> statt.</w:t>
      </w:r>
    </w:p>
    <w:p w14:paraId="195B7FCE" w14:textId="77777777" w:rsidR="000615B9" w:rsidRPr="000615B9" w:rsidRDefault="000615B9" w:rsidP="000615B9">
      <w:r w:rsidRPr="000615B9">
        <w:rPr>
          <w:b/>
          <w:bCs/>
        </w:rPr>
        <w:t>Grundregeln</w:t>
      </w:r>
    </w:p>
    <w:p w14:paraId="6642C725" w14:textId="77777777" w:rsidR="000615B9" w:rsidRPr="000615B9" w:rsidRDefault="000615B9" w:rsidP="000615B9">
      <w:r w:rsidRPr="000615B9">
        <w:rPr>
          <w:b/>
          <w:bCs/>
        </w:rPr>
        <w:t>Reiter</w:t>
      </w:r>
    </w:p>
    <w:p w14:paraId="2ADEB0F5" w14:textId="3525F8D3" w:rsidR="000615B9" w:rsidRPr="000615B9" w:rsidRDefault="000615B9" w:rsidP="000615B9">
      <w:pPr>
        <w:numPr>
          <w:ilvl w:val="0"/>
          <w:numId w:val="3"/>
        </w:numPr>
      </w:pPr>
      <w:r w:rsidRPr="000615B9">
        <w:t xml:space="preserve">Alle </w:t>
      </w:r>
      <w:r w:rsidR="009B2890">
        <w:t>gerittenen</w:t>
      </w:r>
      <w:r w:rsidRPr="000615B9">
        <w:t xml:space="preserve"> Prüfungsbestandteile müssen mit derselben Reiterin/demselben Reiter absolviert werden.</w:t>
      </w:r>
    </w:p>
    <w:p w14:paraId="3C376AAA" w14:textId="77777777" w:rsidR="000615B9" w:rsidRPr="000615B9" w:rsidRDefault="000615B9" w:rsidP="000615B9">
      <w:pPr>
        <w:numPr>
          <w:ilvl w:val="0"/>
          <w:numId w:val="3"/>
        </w:numPr>
      </w:pPr>
      <w:r w:rsidRPr="000615B9">
        <w:t>Alle teilnehmenden Reiter müssen zum Zeitpunkt der Teilnahme am Championat aktives VDD–Mitglied sein.</w:t>
      </w:r>
    </w:p>
    <w:p w14:paraId="3503D66C" w14:textId="77777777" w:rsidR="000615B9" w:rsidRPr="000615B9" w:rsidRDefault="000615B9" w:rsidP="000615B9">
      <w:pPr>
        <w:numPr>
          <w:ilvl w:val="0"/>
          <w:numId w:val="3"/>
        </w:numPr>
      </w:pPr>
      <w:r w:rsidRPr="000615B9">
        <w:t>Vor der Teilnahme am Championat müssen die Reiter mindestens einen Ritt in der Kategorie in der Wertung absolviert haben, in der im Championat gestartet werden soll (EFR, KDR, MDR oder LDR).</w:t>
      </w:r>
    </w:p>
    <w:p w14:paraId="6F45BED4" w14:textId="77777777" w:rsidR="000615B9" w:rsidRPr="000615B9" w:rsidRDefault="000615B9" w:rsidP="000615B9">
      <w:r w:rsidRPr="000615B9">
        <w:rPr>
          <w:b/>
          <w:bCs/>
        </w:rPr>
        <w:t>Pferde Qualifikation</w:t>
      </w:r>
    </w:p>
    <w:p w14:paraId="61B6C3CC" w14:textId="240D9987" w:rsidR="000615B9" w:rsidRPr="000615B9" w:rsidRDefault="000615B9" w:rsidP="000615B9">
      <w:r w:rsidRPr="000615B9">
        <w:t>Altersklassen ab 202</w:t>
      </w:r>
      <w:r w:rsidR="009B2890">
        <w:t>6</w:t>
      </w:r>
      <w:r w:rsidRPr="000615B9">
        <w:t>:</w:t>
      </w:r>
    </w:p>
    <w:p w14:paraId="3B8261D2" w14:textId="77777777" w:rsidR="000615B9" w:rsidRPr="000615B9" w:rsidRDefault="000615B9" w:rsidP="000615B9">
      <w:pPr>
        <w:numPr>
          <w:ilvl w:val="0"/>
          <w:numId w:val="4"/>
        </w:numPr>
      </w:pPr>
      <w:r w:rsidRPr="000615B9">
        <w:t>Stufe 1: 6-jährige Pferde, Wettkampf: KDR, Qualifikation: 1 EFR + 1 KDR oder 2x KDR, davon 1 Ritt Tempo 10-16 km/h. Mindestens 1 Ritt aus dem aktuellen Jahr</w:t>
      </w:r>
    </w:p>
    <w:p w14:paraId="13EF80AC" w14:textId="77777777" w:rsidR="000615B9" w:rsidRPr="000615B9" w:rsidRDefault="000615B9" w:rsidP="000615B9">
      <w:pPr>
        <w:numPr>
          <w:ilvl w:val="0"/>
          <w:numId w:val="4"/>
        </w:numPr>
      </w:pPr>
      <w:r w:rsidRPr="000615B9">
        <w:t>Stufe 2: 7-jährige Pferde, Wettkampf: MDR,  Qualifikation: 1 MDR + 1 KDR oder 2x MDR, davon 1 Ritt Tempo 10-16km/h. Mindestens 1 Ritt aus dem aktuellen Jahr</w:t>
      </w:r>
    </w:p>
    <w:p w14:paraId="6627EF9E" w14:textId="77777777" w:rsidR="000615B9" w:rsidRPr="000615B9" w:rsidRDefault="000615B9" w:rsidP="000615B9">
      <w:pPr>
        <w:numPr>
          <w:ilvl w:val="0"/>
          <w:numId w:val="4"/>
        </w:numPr>
      </w:pPr>
      <w:r w:rsidRPr="000615B9">
        <w:t>Stufe 3: 8-jährige Pferde, Wettkampf: LDR, Qualifikation:  1 MDR+ 1 LDR oder 2x LDR, davon 1 Ritt Tempo 10-16 km/h. Mindestens 1 Ritt aus dem aktuellen Jahr.</w:t>
      </w:r>
    </w:p>
    <w:p w14:paraId="252075E3" w14:textId="77777777" w:rsidR="000615B9" w:rsidRPr="000615B9" w:rsidRDefault="000615B9" w:rsidP="000615B9">
      <w:pPr>
        <w:numPr>
          <w:ilvl w:val="0"/>
          <w:numId w:val="4"/>
        </w:numPr>
      </w:pPr>
      <w:r w:rsidRPr="000615B9">
        <w:t>10 km/h = T 6, 16 km/h = T 3,75</w:t>
      </w:r>
    </w:p>
    <w:p w14:paraId="5600FAAC" w14:textId="77777777" w:rsidR="00A54864" w:rsidRDefault="00A54864" w:rsidP="000615B9">
      <w:pPr>
        <w:rPr>
          <w:b/>
          <w:bCs/>
        </w:rPr>
      </w:pPr>
    </w:p>
    <w:p w14:paraId="43915D93" w14:textId="200D65EC" w:rsidR="00B0359F" w:rsidRDefault="00B0359F" w:rsidP="000615B9">
      <w:pPr>
        <w:rPr>
          <w:b/>
          <w:bCs/>
        </w:rPr>
      </w:pPr>
      <w:r>
        <w:rPr>
          <w:b/>
          <w:bCs/>
        </w:rPr>
        <w:t>Aufgabe Dreiecksbahn</w:t>
      </w:r>
    </w:p>
    <w:p w14:paraId="0956EA13" w14:textId="7AB5C5A9" w:rsidR="00B0359F" w:rsidRDefault="00A97748" w:rsidP="00B0359F">
      <w:pPr>
        <w:numPr>
          <w:ilvl w:val="0"/>
          <w:numId w:val="4"/>
        </w:numPr>
      </w:pPr>
      <w:r w:rsidRPr="00A97748">
        <w:t>Das Pferd wird an der Hand</w:t>
      </w:r>
      <w:r w:rsidR="00A1221B">
        <w:t xml:space="preserve"> (Trense oder Halfter) </w:t>
      </w:r>
      <w:r>
        <w:t xml:space="preserve"> entlang einer markierten Dreiecksbahn in Schritt und Trab nach Anweisung der Richter vorgestellt. </w:t>
      </w:r>
    </w:p>
    <w:p w14:paraId="531F58B5" w14:textId="5ECD1261" w:rsidR="00D83DB8" w:rsidRPr="00A97748" w:rsidRDefault="00F90586" w:rsidP="00B0359F">
      <w:pPr>
        <w:numPr>
          <w:ilvl w:val="0"/>
          <w:numId w:val="4"/>
        </w:numPr>
      </w:pPr>
      <w:r>
        <w:t xml:space="preserve">Bewertet werden </w:t>
      </w:r>
      <w:r>
        <w:t>Exterieur, Bemuskelung, Gangbild, Verhalten, Typ</w:t>
      </w:r>
    </w:p>
    <w:p w14:paraId="54C54E31" w14:textId="77777777" w:rsidR="00B0359F" w:rsidRDefault="00B0359F" w:rsidP="000615B9">
      <w:pPr>
        <w:rPr>
          <w:b/>
          <w:bCs/>
        </w:rPr>
      </w:pPr>
    </w:p>
    <w:p w14:paraId="117D5784" w14:textId="77777777" w:rsidR="005C6806" w:rsidRDefault="005C6806" w:rsidP="000615B9">
      <w:pPr>
        <w:rPr>
          <w:b/>
          <w:bCs/>
        </w:rPr>
      </w:pPr>
    </w:p>
    <w:p w14:paraId="74E4963C" w14:textId="77777777" w:rsidR="005C6806" w:rsidRDefault="005C6806" w:rsidP="000615B9">
      <w:pPr>
        <w:rPr>
          <w:b/>
          <w:bCs/>
        </w:rPr>
      </w:pPr>
    </w:p>
    <w:p w14:paraId="5395419D" w14:textId="1093104A" w:rsidR="000615B9" w:rsidRPr="000615B9" w:rsidRDefault="000615B9" w:rsidP="000615B9">
      <w:r w:rsidRPr="000615B9">
        <w:rPr>
          <w:b/>
          <w:bCs/>
        </w:rPr>
        <w:lastRenderedPageBreak/>
        <w:t>Aufgaben Feldprüfung</w:t>
      </w:r>
    </w:p>
    <w:p w14:paraId="2002F4A9" w14:textId="77777777" w:rsidR="000615B9" w:rsidRPr="000615B9" w:rsidRDefault="000615B9" w:rsidP="000615B9">
      <w:pPr>
        <w:numPr>
          <w:ilvl w:val="0"/>
          <w:numId w:val="6"/>
        </w:numPr>
      </w:pPr>
      <w:r w:rsidRPr="000615B9">
        <w:t>In der Feldprüfung werden die Pferde der jeweiligen Altersklasse gemeinsam vorgestellt. Dieser Prüfungsteil findet idealerweise nicht in einer umzäunten Reitbahn, sondern auf einer Wiese o.ä. statt. Bei Starterfeldern mit mehr als 8 Teilnehmern können mehrere Gruppen gebildet werden. Bei geringen Starterfeldern können mehrere Altersklassen zusammengefasst werden.</w:t>
      </w:r>
    </w:p>
    <w:p w14:paraId="3F057073" w14:textId="67DC448E" w:rsidR="00BF3461" w:rsidRDefault="000615B9" w:rsidP="000615B9">
      <w:pPr>
        <w:numPr>
          <w:ilvl w:val="0"/>
          <w:numId w:val="6"/>
        </w:numPr>
      </w:pPr>
      <w:r w:rsidRPr="000615B9">
        <w:t>Überprüft wird das Verhalten</w:t>
      </w:r>
      <w:r w:rsidR="00BF3461">
        <w:t>, die Rittigkeit</w:t>
      </w:r>
      <w:r w:rsidR="007C2F41">
        <w:t>, Losgelassenheit</w:t>
      </w:r>
      <w:r w:rsidR="00BF3461">
        <w:t xml:space="preserve"> und </w:t>
      </w:r>
      <w:r w:rsidR="007C2F41">
        <w:t>der ökonomische Bewegungsablauf</w:t>
      </w:r>
      <w:r w:rsidRPr="000615B9">
        <w:t xml:space="preserve"> in der Gruppe</w:t>
      </w:r>
      <w:r w:rsidR="00E92EFB">
        <w:t xml:space="preserve"> in allen Grundgangarten</w:t>
      </w:r>
      <w:r w:rsidRPr="000615B9">
        <w:t xml:space="preserve">, insbesondere ob sich die Pferde an jeder Position in der Gruppe reiten und überholen lassen. Auch das Reiten nebeneinander, gegeneinander </w:t>
      </w:r>
      <w:r w:rsidR="00F00BA2">
        <w:t>wird abgefragt.</w:t>
      </w:r>
      <w:r w:rsidRPr="000615B9">
        <w:t xml:space="preserve"> Geritten wird nach Anweisung der Richter.</w:t>
      </w:r>
      <w:r w:rsidR="00245562">
        <w:t xml:space="preserve"> </w:t>
      </w:r>
    </w:p>
    <w:p w14:paraId="4273804B" w14:textId="77777777" w:rsidR="006D5DC8" w:rsidRDefault="00D25A1A" w:rsidP="000615B9">
      <w:pPr>
        <w:numPr>
          <w:ilvl w:val="0"/>
          <w:numId w:val="6"/>
        </w:numPr>
      </w:pPr>
      <w:r w:rsidRPr="00D25A1A">
        <w:t xml:space="preserve">Zusätzlich werden Rittigkeitselemente, auch mit Hilfe von Stangen oder Pylonen als Einzelaufgaben abgefragt, während sich die anderen Pferden im Schritt mit genügend Abstand in der Abteilung bewegen. </w:t>
      </w:r>
    </w:p>
    <w:p w14:paraId="2C70BBF5" w14:textId="6A6CF682" w:rsidR="000615B9" w:rsidRDefault="00C93AB7" w:rsidP="000615B9">
      <w:pPr>
        <w:numPr>
          <w:ilvl w:val="0"/>
          <w:numId w:val="6"/>
        </w:numPr>
      </w:pPr>
      <w:r>
        <w:t xml:space="preserve">Eine Musteraufgabe </w:t>
      </w:r>
      <w:r w:rsidR="006D5DC8">
        <w:t xml:space="preserve">je Altersklasse </w:t>
      </w:r>
      <w:r>
        <w:t>steht zur Verfügung, jedoch kann der Richter von dieser Musteraufgabe abweichen.</w:t>
      </w:r>
    </w:p>
    <w:p w14:paraId="7BE76132" w14:textId="0B8E29B9" w:rsidR="000615B9" w:rsidRPr="000615B9" w:rsidRDefault="000615B9" w:rsidP="000615B9">
      <w:r w:rsidRPr="000615B9">
        <w:rPr>
          <w:b/>
          <w:bCs/>
        </w:rPr>
        <w:t>Ausrüstung Feldprüfung</w:t>
      </w:r>
    </w:p>
    <w:p w14:paraId="7688A808" w14:textId="77777777" w:rsidR="000615B9" w:rsidRPr="000615B9" w:rsidRDefault="000615B9" w:rsidP="000615B9">
      <w:pPr>
        <w:numPr>
          <w:ilvl w:val="0"/>
          <w:numId w:val="7"/>
        </w:numPr>
      </w:pPr>
      <w:r w:rsidRPr="000615B9">
        <w:t>Ausrüstung entsprechend VDD-Reglement und Ausschreibung</w:t>
      </w:r>
    </w:p>
    <w:p w14:paraId="67B74E56" w14:textId="77777777" w:rsidR="007170D4" w:rsidRDefault="007170D4" w:rsidP="000615B9">
      <w:pPr>
        <w:rPr>
          <w:b/>
          <w:bCs/>
        </w:rPr>
      </w:pPr>
    </w:p>
    <w:p w14:paraId="7AA8E1CA" w14:textId="03E0F22D" w:rsidR="000615B9" w:rsidRPr="000615B9" w:rsidRDefault="000615B9" w:rsidP="000615B9">
      <w:r w:rsidRPr="000615B9">
        <w:rPr>
          <w:b/>
          <w:bCs/>
        </w:rPr>
        <w:t>Ausrüstung Reiter</w:t>
      </w:r>
    </w:p>
    <w:p w14:paraId="3BEB0A01" w14:textId="77777777" w:rsidR="000615B9" w:rsidRPr="000615B9" w:rsidRDefault="000615B9" w:rsidP="000615B9">
      <w:pPr>
        <w:numPr>
          <w:ilvl w:val="0"/>
          <w:numId w:val="9"/>
        </w:numPr>
      </w:pPr>
      <w:r w:rsidRPr="000615B9">
        <w:t>Kleidung dem Anlass angemessen  ( weiße Reithose und Jacket erlaubt, aber nicht erforderlich), Gerte erlaubt, Sporen verboten</w:t>
      </w:r>
    </w:p>
    <w:p w14:paraId="42EB9983" w14:textId="77777777" w:rsidR="000615B9" w:rsidRPr="000615B9" w:rsidRDefault="000615B9" w:rsidP="000615B9">
      <w:r w:rsidRPr="000615B9">
        <w:rPr>
          <w:b/>
          <w:bCs/>
        </w:rPr>
        <w:t>Wertung</w:t>
      </w:r>
    </w:p>
    <w:p w14:paraId="636D0590" w14:textId="7A7D4FCE" w:rsidR="000615B9" w:rsidRPr="000615B9" w:rsidRDefault="000615B9" w:rsidP="000615B9">
      <w:pPr>
        <w:numPr>
          <w:ilvl w:val="0"/>
          <w:numId w:val="10"/>
        </w:numPr>
      </w:pPr>
      <w:r w:rsidRPr="000615B9">
        <w:t xml:space="preserve">Die Beurteilung der Pferde in den Prüfungsteilen </w:t>
      </w:r>
      <w:r w:rsidR="00AE56F4">
        <w:t>Dreiecksbahn</w:t>
      </w:r>
      <w:r w:rsidRPr="000615B9">
        <w:t xml:space="preserve"> und Feldprüfung erfolgt durch einen Richter FN und einen Prüfer VDD mit der Zulassung C (Championate). Die Beurteilung im Rahmen des Distanzrittes erfolgt durch Tierärzte (Vet-Parameter) und mindestens einen Prüfer VDD (mit mindestens Zulassung Stufe 2).</w:t>
      </w:r>
    </w:p>
    <w:p w14:paraId="687B5062" w14:textId="77777777" w:rsidR="000615B9" w:rsidRPr="000615B9" w:rsidRDefault="000615B9" w:rsidP="000615B9">
      <w:pPr>
        <w:numPr>
          <w:ilvl w:val="0"/>
          <w:numId w:val="10"/>
        </w:numPr>
      </w:pPr>
      <w:r w:rsidRPr="000615B9">
        <w:t>Für alle Prüfungsbestandteile werden Punkte vergeben.</w:t>
      </w:r>
    </w:p>
    <w:p w14:paraId="5DC7AF18" w14:textId="77777777" w:rsidR="000615B9" w:rsidRPr="000615B9" w:rsidRDefault="000615B9" w:rsidP="000615B9">
      <w:pPr>
        <w:numPr>
          <w:ilvl w:val="0"/>
          <w:numId w:val="10"/>
        </w:numPr>
      </w:pPr>
      <w:r w:rsidRPr="000615B9">
        <w:t>Ein neuer Wertungsmodus soll den eigentlichen Distanzwettkampf mehr in den Fokus stellen.</w:t>
      </w:r>
    </w:p>
    <w:p w14:paraId="50951059" w14:textId="77777777" w:rsidR="000615B9" w:rsidRPr="000615B9" w:rsidRDefault="000615B9" w:rsidP="000615B9">
      <w:pPr>
        <w:numPr>
          <w:ilvl w:val="0"/>
          <w:numId w:val="10"/>
        </w:numPr>
      </w:pPr>
      <w:r w:rsidRPr="000615B9">
        <w:t>Alle Einzelnoten werden in eine Punktetabelle übertragen und gewichtet.</w:t>
      </w:r>
    </w:p>
    <w:p w14:paraId="01A0FE01" w14:textId="4DBA6EB3" w:rsidR="000615B9" w:rsidRPr="000615B9" w:rsidRDefault="000615B9" w:rsidP="000615B9">
      <w:pPr>
        <w:numPr>
          <w:ilvl w:val="0"/>
          <w:numId w:val="10"/>
        </w:numPr>
      </w:pPr>
      <w:r w:rsidRPr="000615B9">
        <w:lastRenderedPageBreak/>
        <w:t xml:space="preserve">Dabei gilt der Präsidiumsbeschluss, dass nur Pferde die </w:t>
      </w:r>
      <w:r w:rsidR="00CB2CE1">
        <w:t>in der</w:t>
      </w:r>
      <w:r w:rsidRPr="000615B9">
        <w:t xml:space="preserve"> Feldprüfung eine Punktzahl entsprechend der Wertnote 5,0 oder höher erreichen im CJP platziert werden.</w:t>
      </w:r>
    </w:p>
    <w:p w14:paraId="183D0D69" w14:textId="77777777" w:rsidR="000615B9" w:rsidRPr="000615B9" w:rsidRDefault="000615B9" w:rsidP="000615B9">
      <w:pPr>
        <w:numPr>
          <w:ilvl w:val="0"/>
          <w:numId w:val="10"/>
        </w:numPr>
      </w:pPr>
      <w:r w:rsidRPr="000615B9">
        <w:t>Bei dem Distanzritt werden neben der Geschwindigkeit die Regenerationszeiten, die Pulswerte und die Parameter auf den Checkkarten berücksichtigt.</w:t>
      </w:r>
    </w:p>
    <w:p w14:paraId="79382C97" w14:textId="346B7CE9" w:rsidR="000615B9" w:rsidRPr="000615B9" w:rsidRDefault="000615B9" w:rsidP="000615B9">
      <w:pPr>
        <w:numPr>
          <w:ilvl w:val="0"/>
          <w:numId w:val="10"/>
        </w:numPr>
      </w:pPr>
      <w:r w:rsidRPr="000615B9">
        <w:t>Neben Ausbildungsstand und Rittigkeit in der Feldprüfung werden beispielsweise die Präsentation in den Tierarztkontrollen oder das Verhalten der Pferde am Start und auf der Strecke bewertet.</w:t>
      </w:r>
    </w:p>
    <w:p w14:paraId="7B139214" w14:textId="77777777" w:rsidR="000615B9" w:rsidRPr="000615B9" w:rsidRDefault="000615B9" w:rsidP="000615B9">
      <w:pPr>
        <w:numPr>
          <w:ilvl w:val="0"/>
          <w:numId w:val="10"/>
        </w:numPr>
      </w:pPr>
      <w:r w:rsidRPr="000615B9">
        <w:t>Die Distanzritte werden nach Zeit gewertet. Es wird eine Optimalzeit festgelegt, welche (wenn in der Ausschreibung nichts anders angegeben ist) bei 16 km/h liegt. Schnelleres Reiten wird nicht belohnt, aber auch nicht bestraft. Alle CJP-Pferde einer Altersklasse müssen gleichzeitig starten.</w:t>
      </w:r>
    </w:p>
    <w:p w14:paraId="38D7FD2E" w14:textId="3DF25970" w:rsidR="000615B9" w:rsidRPr="000615B9" w:rsidRDefault="000615B9" w:rsidP="000615B9">
      <w:pPr>
        <w:numPr>
          <w:ilvl w:val="0"/>
          <w:numId w:val="10"/>
        </w:numPr>
      </w:pPr>
      <w:r w:rsidRPr="000615B9">
        <w:t xml:space="preserve">Zur Feststellung vergleichbarer Pulswerte muss bei allen Pferden, die bei dem CJP teilnehmen, eine zusätzliche Pulsmessung </w:t>
      </w:r>
      <w:r w:rsidR="00251B4E">
        <w:t xml:space="preserve"> </w:t>
      </w:r>
      <w:r w:rsidR="002A0FB8">
        <w:t>nicht später als</w:t>
      </w:r>
      <w:r w:rsidR="00251B4E">
        <w:t xml:space="preserve"> </w:t>
      </w:r>
      <w:r w:rsidRPr="000615B9">
        <w:t>10 min. nach Zielankunft durchgeführt werden. Die Reiter sind dafür verantwortlich sich rechtzeitig zur Pulsmessung zu melden, der Veranstalter hat für eine gut sichtbare Funkuhr zu sorgen.</w:t>
      </w:r>
    </w:p>
    <w:p w14:paraId="5118A78D" w14:textId="77777777" w:rsidR="000615B9" w:rsidRPr="000615B9" w:rsidRDefault="000615B9" w:rsidP="000615B9">
      <w:r w:rsidRPr="000615B9">
        <w:t>Für die Präsentation zur Nachuntersuchung gilt das Reglement.</w:t>
      </w:r>
    </w:p>
    <w:p w14:paraId="39E09DE5" w14:textId="77777777" w:rsidR="000615B9" w:rsidRPr="000615B9" w:rsidRDefault="000615B9" w:rsidP="000615B9">
      <w:r w:rsidRPr="000615B9">
        <w:t>Reiter und Pferde, die beim CJP teilnehmen sind durch Startnummern deutlich zu kennzeichnen. Teilnehmer am Championat haben Vorrang beim Pulsmessen und bei der tierärztlichen Untersuchung.</w:t>
      </w:r>
    </w:p>
    <w:p w14:paraId="79163394" w14:textId="77777777" w:rsidR="000615B9" w:rsidRPr="000615B9" w:rsidRDefault="000615B9" w:rsidP="000615B9">
      <w:r w:rsidRPr="000615B9">
        <w:t>Genauere Informationen zu dem Wertungsmodus sind spätestens 3 Monate vor der Veranstaltung auf der Seite des VDD: www.vdd-aktuell.de oder bei der Geschäftsstelle erhältlich.</w:t>
      </w:r>
    </w:p>
    <w:p w14:paraId="63C5A95A" w14:textId="77777777" w:rsidR="000615B9" w:rsidRPr="000615B9" w:rsidRDefault="000615B9" w:rsidP="000615B9">
      <w:r w:rsidRPr="000615B9">
        <w:t>Detailunterlagen zum CJP:</w:t>
      </w:r>
    </w:p>
    <w:p w14:paraId="30FED3D0" w14:textId="4CFA9C26" w:rsidR="000615B9" w:rsidRPr="000615B9" w:rsidRDefault="000615B9" w:rsidP="000615B9">
      <w:hyperlink r:id="rId9" w:history="1">
        <w:r w:rsidRPr="000615B9">
          <w:rPr>
            <w:rStyle w:val="Hyperlink"/>
          </w:rPr>
          <w:t>Bewertungssystem Jungpferdechampionat 01.0</w:t>
        </w:r>
        <w:r>
          <w:rPr>
            <w:rStyle w:val="Hyperlink"/>
          </w:rPr>
          <w:t>1</w:t>
        </w:r>
        <w:r w:rsidRPr="000615B9">
          <w:rPr>
            <w:rStyle w:val="Hyperlink"/>
          </w:rPr>
          <w:t>.202</w:t>
        </w:r>
        <w:r w:rsidR="00DE22C9">
          <w:rPr>
            <w:rStyle w:val="Hyperlink"/>
          </w:rPr>
          <w:t>6</w:t>
        </w:r>
      </w:hyperlink>
    </w:p>
    <w:p w14:paraId="3B109E8A" w14:textId="77777777" w:rsidR="000615B9" w:rsidRPr="000615B9" w:rsidRDefault="000615B9" w:rsidP="000615B9">
      <w:hyperlink r:id="rId10" w:history="1">
        <w:r w:rsidRPr="000615B9">
          <w:rPr>
            <w:rStyle w:val="Hyperlink"/>
          </w:rPr>
          <w:t>CJP Musteraufgabe 2026 6-jährige Pferde</w:t>
        </w:r>
      </w:hyperlink>
      <w:r w:rsidRPr="000615B9">
        <w:br/>
      </w:r>
      <w:hyperlink r:id="rId11" w:history="1">
        <w:r w:rsidRPr="000615B9">
          <w:rPr>
            <w:rStyle w:val="Hyperlink"/>
          </w:rPr>
          <w:t>CJP Musteraufgabe 2026 7-jährige Pferde</w:t>
        </w:r>
      </w:hyperlink>
      <w:r w:rsidRPr="000615B9">
        <w:br/>
      </w:r>
      <w:hyperlink r:id="rId12" w:history="1">
        <w:r w:rsidRPr="000615B9">
          <w:rPr>
            <w:rStyle w:val="Hyperlink"/>
          </w:rPr>
          <w:t>CJP Musteraufgabe 2026 8-jährige Pferde</w:t>
        </w:r>
      </w:hyperlink>
      <w:r w:rsidRPr="000615B9">
        <w:br/>
      </w:r>
      <w:hyperlink r:id="rId13" w:history="1">
        <w:r w:rsidRPr="000615B9">
          <w:rPr>
            <w:rStyle w:val="Hyperlink"/>
          </w:rPr>
          <w:t>Feldprüfung 2026 Skizze</w:t>
        </w:r>
      </w:hyperlink>
    </w:p>
    <w:p w14:paraId="5735229C" w14:textId="77777777" w:rsidR="003F0DFA" w:rsidRDefault="003F0DFA"/>
    <w:sectPr w:rsidR="003F0DFA" w:rsidSect="00621424">
      <w:headerReference w:type="default" r:id="rId14"/>
      <w:footerReference w:type="default" r:id="rId15"/>
      <w:footerReference w:type="first" r:id="rId16"/>
      <w:pgSz w:w="11906" w:h="16838"/>
      <w:pgMar w:top="2268" w:right="991" w:bottom="567" w:left="1417" w:header="708"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F40D" w14:textId="77777777" w:rsidR="008E67CE" w:rsidRDefault="008E67CE" w:rsidP="007F47BF">
      <w:pPr>
        <w:spacing w:after="0" w:line="240" w:lineRule="auto"/>
      </w:pPr>
      <w:r>
        <w:separator/>
      </w:r>
    </w:p>
  </w:endnote>
  <w:endnote w:type="continuationSeparator" w:id="0">
    <w:p w14:paraId="55973D69" w14:textId="77777777" w:rsidR="008E67CE" w:rsidRDefault="008E67CE" w:rsidP="007F4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5002EFF" w:usb1="C000E47F" w:usb2="0000002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2382" w14:textId="77777777" w:rsidR="00B32257" w:rsidRDefault="008E67CE" w:rsidP="00836F0A">
    <w:pPr>
      <w:pStyle w:val="Fuzeile"/>
      <w:tabs>
        <w:tab w:val="clear" w:pos="4536"/>
        <w:tab w:val="clear" w:pos="9072"/>
        <w:tab w:val="right" w:pos="9498"/>
      </w:tabs>
    </w:pPr>
    <w:r>
      <w:rPr>
        <w:noProof/>
        <w:lang w:eastAsia="de-DE"/>
      </w:rPr>
      <w:pict w14:anchorId="5735238A">
        <v:shapetype id="_x0000_t202" coordsize="21600,21600" o:spt="202" path="m,l,21600r21600,l21600,xe">
          <v:stroke joinstyle="miter"/>
          <v:path gradientshapeok="t" o:connecttype="rect"/>
        </v:shapetype>
        <v:shape id="_x0000_s1046" type="#_x0000_t202" style="position:absolute;margin-left:93.55pt;margin-top:13.5pt;width:430.85pt;height:31.6pt;z-index:251664384" filled="f" stroked="f">
          <v:textbox>
            <w:txbxContent>
              <w:p w14:paraId="57352390" w14:textId="77777777" w:rsidR="00836F0A" w:rsidRDefault="00836F0A" w:rsidP="00836F0A">
                <w:r>
                  <w:rPr>
                    <w:rFonts w:ascii="Arial" w:hAnsi="Arial"/>
                    <w:color w:val="FFFFFF"/>
                    <w:sz w:val="20"/>
                    <w:szCs w:val="20"/>
                    <w:u w:color="FFFFFF"/>
                  </w:rPr>
                  <w:t xml:space="preserve">         Bewertungssystem Jungpferdechampionat 01.0</w:t>
                </w:r>
                <w:r w:rsidR="00D524DD">
                  <w:rPr>
                    <w:rFonts w:ascii="Arial" w:hAnsi="Arial"/>
                    <w:color w:val="FFFFFF"/>
                    <w:sz w:val="20"/>
                    <w:szCs w:val="20"/>
                    <w:u w:color="FFFFFF"/>
                  </w:rPr>
                  <w:t>2.2026</w:t>
                </w:r>
                <w:r>
                  <w:rPr>
                    <w:rFonts w:ascii="Arial" w:hAnsi="Arial"/>
                    <w:color w:val="FFFFFF"/>
                    <w:sz w:val="20"/>
                    <w:szCs w:val="20"/>
                    <w:u w:color="FFFFFF"/>
                  </w:rPr>
                  <w:t xml:space="preserve">                      vdd-aktuell.de</w:t>
                </w:r>
              </w:p>
              <w:p w14:paraId="57352391" w14:textId="77777777" w:rsidR="00836F0A" w:rsidRDefault="00836F0A"/>
            </w:txbxContent>
          </v:textbox>
        </v:shape>
      </w:pict>
    </w:r>
    <w:r>
      <w:rPr>
        <w:noProof/>
        <w:lang w:eastAsia="de-DE"/>
      </w:rPr>
      <w:pict w14:anchorId="5735238B">
        <v:rect id="_x0000_s1045" alt="Rectangle 128" style="position:absolute;margin-left:-4.25pt;margin-top:809.9pt;width:599.5pt;height:36.2pt;z-index:-251653120;visibility:visible;mso-wrap-distance-left:12pt;mso-wrap-distance-top:12pt;mso-wrap-distance-right:12pt;mso-wrap-distance-bottom:12pt;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" fillcolor="#567483" stroked="f" strokeweight="1pt">
          <v:stroke miterlimit="4"/>
          <v:textbox inset="0,0,0,0">
            <w:txbxContent>
              <w:p w14:paraId="57352392" w14:textId="77777777" w:rsidR="00836F0A" w:rsidRDefault="00836F0A" w:rsidP="00836F0A">
                <w:r>
                  <w:rPr>
                    <w:rFonts w:ascii="Arial" w:hAnsi="Arial"/>
                    <w:color w:val="FFFFFF"/>
                    <w:sz w:val="20"/>
                    <w:szCs w:val="20"/>
                    <w:u w:color="FFFFFF"/>
                  </w:rPr>
                  <w:t xml:space="preserve">        </w:t>
                </w:r>
              </w:p>
            </w:txbxContent>
          </v:textbox>
          <w10:wrap anchorx="page" anchory="page"/>
        </v:rect>
      </w:pict>
    </w:r>
    <w:r w:rsidR="00836F0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286"/>
      <w:placeholder>
        <w:docPart w:val="E0F36DA0A5EE4900948B6394E718DBA0"/>
      </w:placeholder>
      <w:temporary/>
      <w:showingPlcHdr/>
    </w:sdtPr>
    <w:sdtEndPr/>
    <w:sdtContent>
      <w:p w14:paraId="57352383" w14:textId="77777777" w:rsidR="00042741" w:rsidRDefault="00042741">
        <w:pPr>
          <w:pStyle w:val="Fuzeile"/>
        </w:pPr>
        <w:r>
          <w:t>[Text eingeben]</w:t>
        </w:r>
      </w:p>
    </w:sdtContent>
  </w:sdt>
  <w:p w14:paraId="57352384" w14:textId="77777777" w:rsidR="00042741" w:rsidRDefault="000427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80E32" w14:textId="77777777" w:rsidR="008E67CE" w:rsidRDefault="008E67CE" w:rsidP="007F47BF">
      <w:pPr>
        <w:spacing w:after="0" w:line="240" w:lineRule="auto"/>
      </w:pPr>
      <w:r>
        <w:separator/>
      </w:r>
    </w:p>
  </w:footnote>
  <w:footnote w:type="continuationSeparator" w:id="0">
    <w:p w14:paraId="3EECE49C" w14:textId="77777777" w:rsidR="008E67CE" w:rsidRDefault="008E67CE" w:rsidP="007F4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2381" w14:textId="77777777" w:rsidR="007F47BF" w:rsidRPr="00B32257" w:rsidRDefault="008E67CE" w:rsidP="00B32257">
    <w:pPr>
      <w:pStyle w:val="Kopfzeile"/>
      <w:rPr>
        <w:szCs w:val="20"/>
      </w:rPr>
    </w:pPr>
    <w:r>
      <w:rPr>
        <w:noProof/>
        <w:szCs w:val="20"/>
        <w:lang w:eastAsia="de-DE"/>
      </w:rPr>
      <w:pict w14:anchorId="57352385">
        <v:rect id="_x0000_s1039" alt="Rectangle 128" style="position:absolute;margin-left:164.4pt;margin-top:25.9pt;width:313.5pt;height:1in;z-index:-251654144;visibility:visible;mso-wrap-distance-left:12pt;mso-wrap-distance-top:12pt;mso-wrap-distance-right:12pt;mso-wrap-distance-bottom:12pt;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" fillcolor="#567483" stroked="f" strokeweight="1pt">
          <v:stroke miterlimit="4"/>
          <v:textbox style="mso-next-textbox:#_x0000_s1039" inset="0,0,0,0">
            <w:txbxContent>
              <w:p w14:paraId="5735238C" w14:textId="77777777" w:rsidR="00B32257" w:rsidRDefault="00B32257" w:rsidP="00B32257">
                <w:pPr>
                  <w:widowControl w:val="0"/>
                  <w:spacing w:before="100"/>
                  <w:jc w:val="right"/>
                  <w:rPr>
                    <w:rFonts w:ascii="Arial" w:eastAsia="Arial" w:hAnsi="Arial" w:cs="Arial"/>
                    <w:color w:val="FFFFFF"/>
                    <w:sz w:val="16"/>
                    <w:szCs w:val="16"/>
                    <w:u w:color="FFFFFF"/>
                  </w:rPr>
                </w:pPr>
                <w:r>
                  <w:rPr>
                    <w:rFonts w:ascii="Arial" w:hAnsi="Arial"/>
                    <w:color w:val="FFFFFF"/>
                    <w:sz w:val="16"/>
                    <w:szCs w:val="16"/>
                    <w:u w:color="FFFFFF"/>
                  </w:rPr>
                  <w:t>VEREIN DEUTSCHER DISTANZREITER UND -FAHRER E.V.</w:t>
                </w:r>
              </w:p>
              <w:p w14:paraId="5735238D" w14:textId="77777777" w:rsidR="00B32257" w:rsidRDefault="00B32257" w:rsidP="00B32257">
                <w:pPr>
                  <w:widowControl w:val="0"/>
                  <w:spacing w:before="100" w:line="360" w:lineRule="auto"/>
                  <w:jc w:val="right"/>
                  <w:rPr>
                    <w:rFonts w:ascii="Arial" w:eastAsia="Arial" w:hAnsi="Arial" w:cs="Arial"/>
                    <w:color w:val="FFFFFF"/>
                    <w:sz w:val="14"/>
                    <w:szCs w:val="14"/>
                    <w:u w:color="FFFFFF"/>
                  </w:rPr>
                </w:pPr>
                <w:r>
                  <w:rPr>
                    <w:rFonts w:ascii="Arial" w:hAnsi="Arial"/>
                    <w:color w:val="FFFFFF"/>
                    <w:sz w:val="14"/>
                    <w:szCs w:val="14"/>
                    <w:u w:color="FFFFFF"/>
                  </w:rPr>
                  <w:t>Anschlussverband der Deutschen Reiterlichen Vereinigung (FN)</w:t>
                </w:r>
              </w:p>
              <w:p w14:paraId="5735238E" w14:textId="77777777" w:rsidR="00B32257" w:rsidRDefault="00B32257" w:rsidP="00B32257">
                <w:pPr>
                  <w:widowControl w:val="0"/>
                  <w:spacing w:before="100" w:line="360" w:lineRule="auto"/>
                  <w:jc w:val="right"/>
                  <w:rPr>
                    <w:rFonts w:ascii="Arial" w:eastAsia="Arial" w:hAnsi="Arial" w:cs="Arial"/>
                    <w:color w:val="FFFFFF"/>
                    <w:sz w:val="14"/>
                    <w:szCs w:val="14"/>
                    <w:u w:color="FFFFFF"/>
                  </w:rPr>
                </w:pPr>
              </w:p>
              <w:p w14:paraId="5735238F" w14:textId="77777777" w:rsidR="00B32257" w:rsidRDefault="00B32257" w:rsidP="00B32257">
                <w:pPr>
                  <w:widowControl w:val="0"/>
                  <w:spacing w:before="100" w:line="360" w:lineRule="auto"/>
                  <w:jc w:val="right"/>
                </w:pPr>
              </w:p>
            </w:txbxContent>
          </v:textbox>
          <w10:wrap anchorx="page" anchory="page"/>
        </v:rect>
      </w:pict>
    </w:r>
    <w:r w:rsidR="00B32257" w:rsidRPr="00B32257">
      <w:rPr>
        <w:noProof/>
        <w:szCs w:val="20"/>
        <w:lang w:eastAsia="de-DE"/>
      </w:rPr>
      <w:drawing>
        <wp:anchor distT="152400" distB="152400" distL="152400" distR="152400" simplePos="0" relativeHeight="251661312" behindDoc="1" locked="0" layoutInCell="1" allowOverlap="1" wp14:anchorId="57352386" wp14:editId="57352387">
          <wp:simplePos x="0" y="0"/>
          <wp:positionH relativeFrom="page">
            <wp:posOffset>6562725</wp:posOffset>
          </wp:positionH>
          <wp:positionV relativeFrom="page">
            <wp:posOffset>180975</wp:posOffset>
          </wp:positionV>
          <wp:extent cx="838200" cy="904875"/>
          <wp:effectExtent l="0" t="0" r="0" b="0"/>
          <wp:wrapNone/>
          <wp:docPr id="4" name="officeArt object" descr="Picture 1"/>
          <wp:cNvGraphicFramePr/>
          <a:graphic xmlns:a="http://schemas.openxmlformats.org/drawingml/2006/main">
            <a:graphicData uri="http://schemas.openxmlformats.org/drawingml/2006/picture">
              <pic:pic xmlns:pic="http://schemas.openxmlformats.org/drawingml/2006/picture">
                <pic:nvPicPr>
                  <pic:cNvPr id="1073741829" name="Picture 1" descr="Picture 1"/>
                  <pic:cNvPicPr>
                    <a:picLocks noChangeAspect="1"/>
                  </pic:cNvPicPr>
                </pic:nvPicPr>
                <pic:blipFill>
                  <a:blip r:embed="rId1"/>
                  <a:stretch>
                    <a:fillRect/>
                  </a:stretch>
                </pic:blipFill>
                <pic:spPr>
                  <a:xfrm>
                    <a:off x="0" y="0"/>
                    <a:ext cx="838200" cy="908685"/>
                  </a:xfrm>
                  <a:prstGeom prst="rect">
                    <a:avLst/>
                  </a:prstGeom>
                  <a:ln w="12700" cap="flat">
                    <a:noFill/>
                    <a:miter lim="400000"/>
                  </a:ln>
                  <a:effectLst/>
                </pic:spPr>
              </pic:pic>
            </a:graphicData>
          </a:graphic>
        </wp:anchor>
      </w:drawing>
    </w:r>
    <w:r>
      <w:rPr>
        <w:noProof/>
        <w:szCs w:val="20"/>
        <w:lang w:eastAsia="de-DE"/>
      </w:rPr>
      <w:pict w14:anchorId="57352388">
        <v:rect id="_x0000_s1038" alt="Rectangle 128" style="position:absolute;margin-left:499.9pt;margin-top:-1.1pt;width:99pt;height:99.2pt;z-index:-251657216;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" fillcolor="#9d0f12" stroked="f" strokeweight="1pt">
          <v:stroke miterlimit="4"/>
          <w10:wrap anchorx="page" anchory="page"/>
        </v:rect>
      </w:pict>
    </w:r>
    <w:r>
      <w:rPr>
        <w:noProof/>
        <w:szCs w:val="20"/>
        <w:lang w:eastAsia="de-DE"/>
      </w:rPr>
      <w:pict w14:anchorId="57352389">
        <v:rect id="officeArt object" o:spid="_x0000_s1037" alt="Rectangle 128" style="position:absolute;margin-left:-.6pt;margin-top:-1.1pt;width:500.5pt;height:99.2pt;z-index:-251658240;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" fillcolor="#567483" stroked="f" strokeweight="1pt">
          <v:stroke miterlimit="4"/>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214"/>
    <w:multiLevelType w:val="multilevel"/>
    <w:tmpl w:val="749C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EA7557"/>
    <w:multiLevelType w:val="multilevel"/>
    <w:tmpl w:val="C73A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8322AE"/>
    <w:multiLevelType w:val="multilevel"/>
    <w:tmpl w:val="4CE4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7B49BA"/>
    <w:multiLevelType w:val="multilevel"/>
    <w:tmpl w:val="3AA6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3A7C9F"/>
    <w:multiLevelType w:val="multilevel"/>
    <w:tmpl w:val="8BAE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2866B3"/>
    <w:multiLevelType w:val="multilevel"/>
    <w:tmpl w:val="4E64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09002F"/>
    <w:multiLevelType w:val="multilevel"/>
    <w:tmpl w:val="5B6C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86641C"/>
    <w:multiLevelType w:val="hybridMultilevel"/>
    <w:tmpl w:val="1730CC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5F33F54"/>
    <w:multiLevelType w:val="multilevel"/>
    <w:tmpl w:val="97B0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620E3A"/>
    <w:multiLevelType w:val="hybridMultilevel"/>
    <w:tmpl w:val="121882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95497078">
    <w:abstractNumId w:val="7"/>
  </w:num>
  <w:num w:numId="2" w16cid:durableId="940643479">
    <w:abstractNumId w:val="9"/>
  </w:num>
  <w:num w:numId="3" w16cid:durableId="1146387505">
    <w:abstractNumId w:val="6"/>
  </w:num>
  <w:num w:numId="4" w16cid:durableId="1915503521">
    <w:abstractNumId w:val="5"/>
  </w:num>
  <w:num w:numId="5" w16cid:durableId="1140464308">
    <w:abstractNumId w:val="1"/>
  </w:num>
  <w:num w:numId="6" w16cid:durableId="694043912">
    <w:abstractNumId w:val="2"/>
  </w:num>
  <w:num w:numId="7" w16cid:durableId="459690040">
    <w:abstractNumId w:val="0"/>
  </w:num>
  <w:num w:numId="8" w16cid:durableId="1348677604">
    <w:abstractNumId w:val="3"/>
  </w:num>
  <w:num w:numId="9" w16cid:durableId="1540895074">
    <w:abstractNumId w:val="8"/>
  </w:num>
  <w:num w:numId="10" w16cid:durableId="1116869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2267"/>
    <w:rsid w:val="00000290"/>
    <w:rsid w:val="0000050B"/>
    <w:rsid w:val="0000061D"/>
    <w:rsid w:val="000073E2"/>
    <w:rsid w:val="000227B4"/>
    <w:rsid w:val="00023739"/>
    <w:rsid w:val="00025AAD"/>
    <w:rsid w:val="00026A6C"/>
    <w:rsid w:val="0003100D"/>
    <w:rsid w:val="0004103F"/>
    <w:rsid w:val="00041EAD"/>
    <w:rsid w:val="00042741"/>
    <w:rsid w:val="00047353"/>
    <w:rsid w:val="00054987"/>
    <w:rsid w:val="0006136E"/>
    <w:rsid w:val="000615B9"/>
    <w:rsid w:val="00063D07"/>
    <w:rsid w:val="000660F1"/>
    <w:rsid w:val="000723DE"/>
    <w:rsid w:val="00072AE2"/>
    <w:rsid w:val="00076442"/>
    <w:rsid w:val="00076F9C"/>
    <w:rsid w:val="000802FF"/>
    <w:rsid w:val="000817D1"/>
    <w:rsid w:val="0008190E"/>
    <w:rsid w:val="00084AEB"/>
    <w:rsid w:val="00085F81"/>
    <w:rsid w:val="00093490"/>
    <w:rsid w:val="00095F18"/>
    <w:rsid w:val="000A0088"/>
    <w:rsid w:val="000A3355"/>
    <w:rsid w:val="000A7335"/>
    <w:rsid w:val="000B2156"/>
    <w:rsid w:val="000B4EE3"/>
    <w:rsid w:val="000B4F86"/>
    <w:rsid w:val="000B7A52"/>
    <w:rsid w:val="000C421F"/>
    <w:rsid w:val="000C468C"/>
    <w:rsid w:val="000C743E"/>
    <w:rsid w:val="000D2E9E"/>
    <w:rsid w:val="000D715D"/>
    <w:rsid w:val="000F75B8"/>
    <w:rsid w:val="00102717"/>
    <w:rsid w:val="001041E7"/>
    <w:rsid w:val="0011494C"/>
    <w:rsid w:val="00120746"/>
    <w:rsid w:val="00121553"/>
    <w:rsid w:val="0012472B"/>
    <w:rsid w:val="001253FB"/>
    <w:rsid w:val="00126085"/>
    <w:rsid w:val="00134A80"/>
    <w:rsid w:val="0013605F"/>
    <w:rsid w:val="001414D1"/>
    <w:rsid w:val="00146AAD"/>
    <w:rsid w:val="001503BB"/>
    <w:rsid w:val="00151ECC"/>
    <w:rsid w:val="00162A7F"/>
    <w:rsid w:val="00162F48"/>
    <w:rsid w:val="00167E71"/>
    <w:rsid w:val="00171D9A"/>
    <w:rsid w:val="001748B1"/>
    <w:rsid w:val="00176A7C"/>
    <w:rsid w:val="00183026"/>
    <w:rsid w:val="00184021"/>
    <w:rsid w:val="00186331"/>
    <w:rsid w:val="001A4D02"/>
    <w:rsid w:val="001B462D"/>
    <w:rsid w:val="001C0845"/>
    <w:rsid w:val="001D5CDE"/>
    <w:rsid w:val="001E3279"/>
    <w:rsid w:val="001E7077"/>
    <w:rsid w:val="001F29F6"/>
    <w:rsid w:val="002037DD"/>
    <w:rsid w:val="002040AB"/>
    <w:rsid w:val="002067C0"/>
    <w:rsid w:val="00206E3F"/>
    <w:rsid w:val="002127B7"/>
    <w:rsid w:val="00220857"/>
    <w:rsid w:val="00222267"/>
    <w:rsid w:val="00235394"/>
    <w:rsid w:val="00241148"/>
    <w:rsid w:val="00242C5E"/>
    <w:rsid w:val="00245562"/>
    <w:rsid w:val="00251B4E"/>
    <w:rsid w:val="00252685"/>
    <w:rsid w:val="00256301"/>
    <w:rsid w:val="002569E9"/>
    <w:rsid w:val="00264964"/>
    <w:rsid w:val="002658B3"/>
    <w:rsid w:val="00266050"/>
    <w:rsid w:val="00271721"/>
    <w:rsid w:val="002867CC"/>
    <w:rsid w:val="00297310"/>
    <w:rsid w:val="002A0FB8"/>
    <w:rsid w:val="002A70FA"/>
    <w:rsid w:val="002B5996"/>
    <w:rsid w:val="002B79E5"/>
    <w:rsid w:val="002D1C15"/>
    <w:rsid w:val="002D74B9"/>
    <w:rsid w:val="002D7C70"/>
    <w:rsid w:val="002E06D2"/>
    <w:rsid w:val="002E269D"/>
    <w:rsid w:val="002E5517"/>
    <w:rsid w:val="002F0BAE"/>
    <w:rsid w:val="002F24AB"/>
    <w:rsid w:val="002F4300"/>
    <w:rsid w:val="002F7C6B"/>
    <w:rsid w:val="00300DE2"/>
    <w:rsid w:val="00310693"/>
    <w:rsid w:val="0031079E"/>
    <w:rsid w:val="003150D8"/>
    <w:rsid w:val="003210E0"/>
    <w:rsid w:val="00325047"/>
    <w:rsid w:val="003250EB"/>
    <w:rsid w:val="003263DD"/>
    <w:rsid w:val="0032716E"/>
    <w:rsid w:val="003320FE"/>
    <w:rsid w:val="0033315D"/>
    <w:rsid w:val="003407DF"/>
    <w:rsid w:val="0034686E"/>
    <w:rsid w:val="0035019F"/>
    <w:rsid w:val="00350C38"/>
    <w:rsid w:val="00350CC2"/>
    <w:rsid w:val="00354B74"/>
    <w:rsid w:val="00356131"/>
    <w:rsid w:val="00356C02"/>
    <w:rsid w:val="00356DC0"/>
    <w:rsid w:val="00357EFB"/>
    <w:rsid w:val="00365382"/>
    <w:rsid w:val="003679A1"/>
    <w:rsid w:val="00372019"/>
    <w:rsid w:val="0037691B"/>
    <w:rsid w:val="00376D80"/>
    <w:rsid w:val="0038216A"/>
    <w:rsid w:val="00386898"/>
    <w:rsid w:val="003965CA"/>
    <w:rsid w:val="003A45E3"/>
    <w:rsid w:val="003A5EF9"/>
    <w:rsid w:val="003A6D80"/>
    <w:rsid w:val="003B769B"/>
    <w:rsid w:val="003C3A39"/>
    <w:rsid w:val="003D350C"/>
    <w:rsid w:val="003D594A"/>
    <w:rsid w:val="003E007B"/>
    <w:rsid w:val="003E3A19"/>
    <w:rsid w:val="003E4E2F"/>
    <w:rsid w:val="003E712C"/>
    <w:rsid w:val="003E7F1B"/>
    <w:rsid w:val="003F01D3"/>
    <w:rsid w:val="003F0DFA"/>
    <w:rsid w:val="003F12B7"/>
    <w:rsid w:val="003F1D35"/>
    <w:rsid w:val="003F2572"/>
    <w:rsid w:val="003F2952"/>
    <w:rsid w:val="003F388C"/>
    <w:rsid w:val="0040027F"/>
    <w:rsid w:val="004104C0"/>
    <w:rsid w:val="00427CE7"/>
    <w:rsid w:val="0043158B"/>
    <w:rsid w:val="00432A07"/>
    <w:rsid w:val="004414A1"/>
    <w:rsid w:val="00443FB5"/>
    <w:rsid w:val="004440C2"/>
    <w:rsid w:val="00447B0E"/>
    <w:rsid w:val="0045514B"/>
    <w:rsid w:val="00455733"/>
    <w:rsid w:val="00457B05"/>
    <w:rsid w:val="00462112"/>
    <w:rsid w:val="00463780"/>
    <w:rsid w:val="0046782E"/>
    <w:rsid w:val="00471492"/>
    <w:rsid w:val="00473952"/>
    <w:rsid w:val="00476268"/>
    <w:rsid w:val="00480814"/>
    <w:rsid w:val="00481532"/>
    <w:rsid w:val="00484412"/>
    <w:rsid w:val="0048582A"/>
    <w:rsid w:val="00486C81"/>
    <w:rsid w:val="0049188E"/>
    <w:rsid w:val="004924A4"/>
    <w:rsid w:val="004B57C7"/>
    <w:rsid w:val="004B58A6"/>
    <w:rsid w:val="004B753A"/>
    <w:rsid w:val="004C487A"/>
    <w:rsid w:val="004C54F6"/>
    <w:rsid w:val="004D08EE"/>
    <w:rsid w:val="004D2DD8"/>
    <w:rsid w:val="004E48F0"/>
    <w:rsid w:val="004E50E1"/>
    <w:rsid w:val="004F06DA"/>
    <w:rsid w:val="004F0EF6"/>
    <w:rsid w:val="004F147C"/>
    <w:rsid w:val="005023D2"/>
    <w:rsid w:val="005030CD"/>
    <w:rsid w:val="0050318A"/>
    <w:rsid w:val="00503B8B"/>
    <w:rsid w:val="00512E8E"/>
    <w:rsid w:val="0051327F"/>
    <w:rsid w:val="00525F88"/>
    <w:rsid w:val="005309CE"/>
    <w:rsid w:val="0053506B"/>
    <w:rsid w:val="005442A4"/>
    <w:rsid w:val="00547C4D"/>
    <w:rsid w:val="00553B5C"/>
    <w:rsid w:val="0055455D"/>
    <w:rsid w:val="00555947"/>
    <w:rsid w:val="005562ED"/>
    <w:rsid w:val="00561F31"/>
    <w:rsid w:val="005648BD"/>
    <w:rsid w:val="005723CF"/>
    <w:rsid w:val="005728EF"/>
    <w:rsid w:val="005738A2"/>
    <w:rsid w:val="00575E4A"/>
    <w:rsid w:val="0057627B"/>
    <w:rsid w:val="00577F4E"/>
    <w:rsid w:val="005807E0"/>
    <w:rsid w:val="00596225"/>
    <w:rsid w:val="005A1DF4"/>
    <w:rsid w:val="005A2D7B"/>
    <w:rsid w:val="005C15D1"/>
    <w:rsid w:val="005C2383"/>
    <w:rsid w:val="005C2C19"/>
    <w:rsid w:val="005C6534"/>
    <w:rsid w:val="005C671C"/>
    <w:rsid w:val="005C6806"/>
    <w:rsid w:val="005C7807"/>
    <w:rsid w:val="005E011A"/>
    <w:rsid w:val="005E0E18"/>
    <w:rsid w:val="005E2D1B"/>
    <w:rsid w:val="005E3B87"/>
    <w:rsid w:val="005E4F0A"/>
    <w:rsid w:val="005E59B7"/>
    <w:rsid w:val="005F368A"/>
    <w:rsid w:val="005F3B95"/>
    <w:rsid w:val="005F6296"/>
    <w:rsid w:val="005F6DF3"/>
    <w:rsid w:val="00604655"/>
    <w:rsid w:val="006049B1"/>
    <w:rsid w:val="006065F5"/>
    <w:rsid w:val="0061081F"/>
    <w:rsid w:val="006120BD"/>
    <w:rsid w:val="00612DE8"/>
    <w:rsid w:val="00621424"/>
    <w:rsid w:val="006230CB"/>
    <w:rsid w:val="0062397C"/>
    <w:rsid w:val="006240E2"/>
    <w:rsid w:val="00633926"/>
    <w:rsid w:val="00634388"/>
    <w:rsid w:val="00635405"/>
    <w:rsid w:val="00636B61"/>
    <w:rsid w:val="00641FCC"/>
    <w:rsid w:val="00663797"/>
    <w:rsid w:val="006704DA"/>
    <w:rsid w:val="006716E0"/>
    <w:rsid w:val="00675617"/>
    <w:rsid w:val="00677314"/>
    <w:rsid w:val="00690013"/>
    <w:rsid w:val="006950DD"/>
    <w:rsid w:val="006A37A6"/>
    <w:rsid w:val="006B3D47"/>
    <w:rsid w:val="006B5430"/>
    <w:rsid w:val="006C7F51"/>
    <w:rsid w:val="006D5DC8"/>
    <w:rsid w:val="006F59E0"/>
    <w:rsid w:val="006F660B"/>
    <w:rsid w:val="0070749C"/>
    <w:rsid w:val="00711666"/>
    <w:rsid w:val="00713007"/>
    <w:rsid w:val="007170D4"/>
    <w:rsid w:val="007174EA"/>
    <w:rsid w:val="007210E1"/>
    <w:rsid w:val="00722EBD"/>
    <w:rsid w:val="007317DF"/>
    <w:rsid w:val="0073248C"/>
    <w:rsid w:val="00732A47"/>
    <w:rsid w:val="00734CC4"/>
    <w:rsid w:val="00736FAA"/>
    <w:rsid w:val="007501A8"/>
    <w:rsid w:val="00751F00"/>
    <w:rsid w:val="00752925"/>
    <w:rsid w:val="00770932"/>
    <w:rsid w:val="00771BA1"/>
    <w:rsid w:val="00775DC0"/>
    <w:rsid w:val="007809D3"/>
    <w:rsid w:val="0079012F"/>
    <w:rsid w:val="00790187"/>
    <w:rsid w:val="00791BE1"/>
    <w:rsid w:val="007A139A"/>
    <w:rsid w:val="007A1697"/>
    <w:rsid w:val="007A477A"/>
    <w:rsid w:val="007A5B00"/>
    <w:rsid w:val="007B1F0B"/>
    <w:rsid w:val="007B7952"/>
    <w:rsid w:val="007C2E26"/>
    <w:rsid w:val="007C2F41"/>
    <w:rsid w:val="007C33CA"/>
    <w:rsid w:val="007D1B08"/>
    <w:rsid w:val="007D2B64"/>
    <w:rsid w:val="007E034D"/>
    <w:rsid w:val="007E0930"/>
    <w:rsid w:val="007E5032"/>
    <w:rsid w:val="007E512F"/>
    <w:rsid w:val="007F47BF"/>
    <w:rsid w:val="00800337"/>
    <w:rsid w:val="008017C1"/>
    <w:rsid w:val="00801AA3"/>
    <w:rsid w:val="00801AD3"/>
    <w:rsid w:val="00804A2A"/>
    <w:rsid w:val="00807418"/>
    <w:rsid w:val="00807E6D"/>
    <w:rsid w:val="00810DCB"/>
    <w:rsid w:val="00811EF9"/>
    <w:rsid w:val="008120BD"/>
    <w:rsid w:val="008277C2"/>
    <w:rsid w:val="008305DF"/>
    <w:rsid w:val="00830768"/>
    <w:rsid w:val="00832A22"/>
    <w:rsid w:val="00836F0A"/>
    <w:rsid w:val="00852477"/>
    <w:rsid w:val="00853C05"/>
    <w:rsid w:val="0085661D"/>
    <w:rsid w:val="00860C1E"/>
    <w:rsid w:val="008712EC"/>
    <w:rsid w:val="00872B89"/>
    <w:rsid w:val="00876BB5"/>
    <w:rsid w:val="00877612"/>
    <w:rsid w:val="008A3381"/>
    <w:rsid w:val="008A5A43"/>
    <w:rsid w:val="008A6901"/>
    <w:rsid w:val="008B2456"/>
    <w:rsid w:val="008B401A"/>
    <w:rsid w:val="008C2ECD"/>
    <w:rsid w:val="008C4CAD"/>
    <w:rsid w:val="008C6FB5"/>
    <w:rsid w:val="008E67CE"/>
    <w:rsid w:val="00900EA2"/>
    <w:rsid w:val="00903EE4"/>
    <w:rsid w:val="009043E9"/>
    <w:rsid w:val="0090441C"/>
    <w:rsid w:val="00904FB6"/>
    <w:rsid w:val="00914846"/>
    <w:rsid w:val="00916365"/>
    <w:rsid w:val="009258DF"/>
    <w:rsid w:val="00930AE4"/>
    <w:rsid w:val="0093725F"/>
    <w:rsid w:val="009415FA"/>
    <w:rsid w:val="00943C9F"/>
    <w:rsid w:val="0094496E"/>
    <w:rsid w:val="0095763E"/>
    <w:rsid w:val="00957D6C"/>
    <w:rsid w:val="0096266C"/>
    <w:rsid w:val="00976713"/>
    <w:rsid w:val="009812A9"/>
    <w:rsid w:val="0098353F"/>
    <w:rsid w:val="0098615D"/>
    <w:rsid w:val="009874C4"/>
    <w:rsid w:val="00992F75"/>
    <w:rsid w:val="00996144"/>
    <w:rsid w:val="009965D5"/>
    <w:rsid w:val="009B07AA"/>
    <w:rsid w:val="009B07D6"/>
    <w:rsid w:val="009B2890"/>
    <w:rsid w:val="009B5A60"/>
    <w:rsid w:val="009C4621"/>
    <w:rsid w:val="009C6338"/>
    <w:rsid w:val="009C727F"/>
    <w:rsid w:val="009E5D03"/>
    <w:rsid w:val="009E7863"/>
    <w:rsid w:val="009E7D31"/>
    <w:rsid w:val="009F0688"/>
    <w:rsid w:val="009F222D"/>
    <w:rsid w:val="009F716D"/>
    <w:rsid w:val="00A00099"/>
    <w:rsid w:val="00A03051"/>
    <w:rsid w:val="00A03346"/>
    <w:rsid w:val="00A10D93"/>
    <w:rsid w:val="00A1221B"/>
    <w:rsid w:val="00A173C5"/>
    <w:rsid w:val="00A22F5C"/>
    <w:rsid w:val="00A26CCC"/>
    <w:rsid w:val="00A30068"/>
    <w:rsid w:val="00A3097B"/>
    <w:rsid w:val="00A32596"/>
    <w:rsid w:val="00A33F9E"/>
    <w:rsid w:val="00A34DDB"/>
    <w:rsid w:val="00A35430"/>
    <w:rsid w:val="00A47087"/>
    <w:rsid w:val="00A54864"/>
    <w:rsid w:val="00A67B62"/>
    <w:rsid w:val="00A83B18"/>
    <w:rsid w:val="00A92503"/>
    <w:rsid w:val="00A92691"/>
    <w:rsid w:val="00A943F1"/>
    <w:rsid w:val="00A95C19"/>
    <w:rsid w:val="00A97748"/>
    <w:rsid w:val="00A97F40"/>
    <w:rsid w:val="00AA2E00"/>
    <w:rsid w:val="00AA496E"/>
    <w:rsid w:val="00AB09CD"/>
    <w:rsid w:val="00AB52AC"/>
    <w:rsid w:val="00AB6196"/>
    <w:rsid w:val="00AD3BC2"/>
    <w:rsid w:val="00AD6F03"/>
    <w:rsid w:val="00AE2AFD"/>
    <w:rsid w:val="00AE533B"/>
    <w:rsid w:val="00AE56F4"/>
    <w:rsid w:val="00AE5BF7"/>
    <w:rsid w:val="00AF09A5"/>
    <w:rsid w:val="00AF29D3"/>
    <w:rsid w:val="00AF6BC4"/>
    <w:rsid w:val="00B018C0"/>
    <w:rsid w:val="00B0359F"/>
    <w:rsid w:val="00B122C8"/>
    <w:rsid w:val="00B12A33"/>
    <w:rsid w:val="00B234E0"/>
    <w:rsid w:val="00B23C16"/>
    <w:rsid w:val="00B32257"/>
    <w:rsid w:val="00B43C97"/>
    <w:rsid w:val="00B43D41"/>
    <w:rsid w:val="00B46051"/>
    <w:rsid w:val="00B47135"/>
    <w:rsid w:val="00B50355"/>
    <w:rsid w:val="00B559DA"/>
    <w:rsid w:val="00B7003F"/>
    <w:rsid w:val="00B70558"/>
    <w:rsid w:val="00B71ED1"/>
    <w:rsid w:val="00B72FA5"/>
    <w:rsid w:val="00B86A1F"/>
    <w:rsid w:val="00B90AA5"/>
    <w:rsid w:val="00B912D1"/>
    <w:rsid w:val="00B95AD3"/>
    <w:rsid w:val="00BA0F40"/>
    <w:rsid w:val="00BB35E7"/>
    <w:rsid w:val="00BB5624"/>
    <w:rsid w:val="00BB69E1"/>
    <w:rsid w:val="00BC27CE"/>
    <w:rsid w:val="00BD0303"/>
    <w:rsid w:val="00BD0724"/>
    <w:rsid w:val="00BE0597"/>
    <w:rsid w:val="00BE2AAF"/>
    <w:rsid w:val="00BE5089"/>
    <w:rsid w:val="00BF00BA"/>
    <w:rsid w:val="00BF3461"/>
    <w:rsid w:val="00BF7C62"/>
    <w:rsid w:val="00C0423C"/>
    <w:rsid w:val="00C05C67"/>
    <w:rsid w:val="00C33A49"/>
    <w:rsid w:val="00C365E2"/>
    <w:rsid w:val="00C36895"/>
    <w:rsid w:val="00C37846"/>
    <w:rsid w:val="00C42D4A"/>
    <w:rsid w:val="00C5056D"/>
    <w:rsid w:val="00C60B62"/>
    <w:rsid w:val="00C6328B"/>
    <w:rsid w:val="00C72BC6"/>
    <w:rsid w:val="00C812D4"/>
    <w:rsid w:val="00C84FC0"/>
    <w:rsid w:val="00C85682"/>
    <w:rsid w:val="00C91CEE"/>
    <w:rsid w:val="00C93AB7"/>
    <w:rsid w:val="00CA6C3B"/>
    <w:rsid w:val="00CB20D8"/>
    <w:rsid w:val="00CB2189"/>
    <w:rsid w:val="00CB2CE1"/>
    <w:rsid w:val="00CB661C"/>
    <w:rsid w:val="00CC35AB"/>
    <w:rsid w:val="00CC55A1"/>
    <w:rsid w:val="00CD07C8"/>
    <w:rsid w:val="00CD0900"/>
    <w:rsid w:val="00CD583A"/>
    <w:rsid w:val="00CD5B36"/>
    <w:rsid w:val="00CE29F0"/>
    <w:rsid w:val="00CE3A95"/>
    <w:rsid w:val="00CE4FD3"/>
    <w:rsid w:val="00CF0307"/>
    <w:rsid w:val="00CF0A5F"/>
    <w:rsid w:val="00CF65F2"/>
    <w:rsid w:val="00D01A68"/>
    <w:rsid w:val="00D025ED"/>
    <w:rsid w:val="00D13D4E"/>
    <w:rsid w:val="00D20AB1"/>
    <w:rsid w:val="00D25A1A"/>
    <w:rsid w:val="00D25C81"/>
    <w:rsid w:val="00D26380"/>
    <w:rsid w:val="00D3371B"/>
    <w:rsid w:val="00D36744"/>
    <w:rsid w:val="00D524DD"/>
    <w:rsid w:val="00D5498D"/>
    <w:rsid w:val="00D6073F"/>
    <w:rsid w:val="00D71DDE"/>
    <w:rsid w:val="00D83B0A"/>
    <w:rsid w:val="00D83DB8"/>
    <w:rsid w:val="00D84972"/>
    <w:rsid w:val="00D87195"/>
    <w:rsid w:val="00D930B2"/>
    <w:rsid w:val="00D97B5C"/>
    <w:rsid w:val="00DA1F73"/>
    <w:rsid w:val="00DB4882"/>
    <w:rsid w:val="00DB5743"/>
    <w:rsid w:val="00DB5C7C"/>
    <w:rsid w:val="00DC2C06"/>
    <w:rsid w:val="00DC5AF4"/>
    <w:rsid w:val="00DC5AFB"/>
    <w:rsid w:val="00DD1C2F"/>
    <w:rsid w:val="00DD2151"/>
    <w:rsid w:val="00DD2748"/>
    <w:rsid w:val="00DE22C9"/>
    <w:rsid w:val="00DF01DB"/>
    <w:rsid w:val="00E01DE9"/>
    <w:rsid w:val="00E04E53"/>
    <w:rsid w:val="00E11234"/>
    <w:rsid w:val="00E16514"/>
    <w:rsid w:val="00E171CE"/>
    <w:rsid w:val="00E2049A"/>
    <w:rsid w:val="00E21C24"/>
    <w:rsid w:val="00E468DF"/>
    <w:rsid w:val="00E47B90"/>
    <w:rsid w:val="00E52B2C"/>
    <w:rsid w:val="00E54881"/>
    <w:rsid w:val="00E60AC4"/>
    <w:rsid w:val="00E60AEF"/>
    <w:rsid w:val="00E72F77"/>
    <w:rsid w:val="00E9077E"/>
    <w:rsid w:val="00E90D88"/>
    <w:rsid w:val="00E92EFB"/>
    <w:rsid w:val="00E94D8C"/>
    <w:rsid w:val="00E95F8F"/>
    <w:rsid w:val="00EA4152"/>
    <w:rsid w:val="00EA5319"/>
    <w:rsid w:val="00EA6D90"/>
    <w:rsid w:val="00EA7355"/>
    <w:rsid w:val="00EA7BA9"/>
    <w:rsid w:val="00EA7FDF"/>
    <w:rsid w:val="00EB2B4B"/>
    <w:rsid w:val="00EB50B5"/>
    <w:rsid w:val="00EB7200"/>
    <w:rsid w:val="00EC5553"/>
    <w:rsid w:val="00EC7898"/>
    <w:rsid w:val="00ED09FC"/>
    <w:rsid w:val="00ED25D0"/>
    <w:rsid w:val="00ED551E"/>
    <w:rsid w:val="00EE0078"/>
    <w:rsid w:val="00EE0B20"/>
    <w:rsid w:val="00EE33FB"/>
    <w:rsid w:val="00EF5182"/>
    <w:rsid w:val="00EF5A83"/>
    <w:rsid w:val="00EF69D6"/>
    <w:rsid w:val="00EF6CB0"/>
    <w:rsid w:val="00F00BA2"/>
    <w:rsid w:val="00F041C5"/>
    <w:rsid w:val="00F06B23"/>
    <w:rsid w:val="00F148FC"/>
    <w:rsid w:val="00F16DCE"/>
    <w:rsid w:val="00F22C31"/>
    <w:rsid w:val="00F22E46"/>
    <w:rsid w:val="00F26B9B"/>
    <w:rsid w:val="00F2732C"/>
    <w:rsid w:val="00F316C7"/>
    <w:rsid w:val="00F432B0"/>
    <w:rsid w:val="00F444FE"/>
    <w:rsid w:val="00F64695"/>
    <w:rsid w:val="00F77541"/>
    <w:rsid w:val="00F77606"/>
    <w:rsid w:val="00F86764"/>
    <w:rsid w:val="00F9045C"/>
    <w:rsid w:val="00F90586"/>
    <w:rsid w:val="00F90B73"/>
    <w:rsid w:val="00F914D4"/>
    <w:rsid w:val="00F9620A"/>
    <w:rsid w:val="00F970CA"/>
    <w:rsid w:val="00FA08C0"/>
    <w:rsid w:val="00FA1AD2"/>
    <w:rsid w:val="00FA295A"/>
    <w:rsid w:val="00FA5FE9"/>
    <w:rsid w:val="00FB0333"/>
    <w:rsid w:val="00FB0431"/>
    <w:rsid w:val="00FB1CCD"/>
    <w:rsid w:val="00FB3DC3"/>
    <w:rsid w:val="00FC2B85"/>
    <w:rsid w:val="00FC6604"/>
    <w:rsid w:val="00FC68B4"/>
    <w:rsid w:val="00FD2C98"/>
    <w:rsid w:val="00FD6F13"/>
    <w:rsid w:val="00FE0414"/>
    <w:rsid w:val="00FE0EB8"/>
    <w:rsid w:val="00FE3443"/>
    <w:rsid w:val="00FF2B37"/>
    <w:rsid w:val="00FF374B"/>
    <w:rsid w:val="00FF56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5229A"/>
  <w15:docId w15:val="{83E9A0A4-CA68-4593-8D61-9D0A7AB0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627B"/>
  </w:style>
  <w:style w:type="paragraph" w:styleId="berschrift1">
    <w:name w:val="heading 1"/>
    <w:basedOn w:val="Standard"/>
    <w:next w:val="Standard"/>
    <w:link w:val="berschrift1Zchn"/>
    <w:uiPriority w:val="9"/>
    <w:qFormat/>
    <w:rsid w:val="00222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22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2226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2226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2226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2226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2226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2226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2226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226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2226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2226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2226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2226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2226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2226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2226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22267"/>
    <w:rPr>
      <w:rFonts w:eastAsiaTheme="majorEastAsia" w:cstheme="majorBidi"/>
      <w:color w:val="272727" w:themeColor="text1" w:themeTint="D8"/>
    </w:rPr>
  </w:style>
  <w:style w:type="paragraph" w:styleId="Titel">
    <w:name w:val="Title"/>
    <w:basedOn w:val="Standard"/>
    <w:next w:val="Standard"/>
    <w:link w:val="TitelZchn"/>
    <w:uiPriority w:val="10"/>
    <w:qFormat/>
    <w:rsid w:val="00222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226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2226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2226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2226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22267"/>
    <w:rPr>
      <w:i/>
      <w:iCs/>
      <w:color w:val="404040" w:themeColor="text1" w:themeTint="BF"/>
    </w:rPr>
  </w:style>
  <w:style w:type="paragraph" w:styleId="Listenabsatz">
    <w:name w:val="List Paragraph"/>
    <w:basedOn w:val="Standard"/>
    <w:uiPriority w:val="34"/>
    <w:qFormat/>
    <w:rsid w:val="00222267"/>
    <w:pPr>
      <w:ind w:left="720"/>
      <w:contextualSpacing/>
    </w:pPr>
  </w:style>
  <w:style w:type="character" w:styleId="IntensiveHervorhebung">
    <w:name w:val="Intense Emphasis"/>
    <w:basedOn w:val="Absatz-Standardschriftart"/>
    <w:uiPriority w:val="21"/>
    <w:qFormat/>
    <w:rsid w:val="00222267"/>
    <w:rPr>
      <w:i/>
      <w:iCs/>
      <w:color w:val="0F4761" w:themeColor="accent1" w:themeShade="BF"/>
    </w:rPr>
  </w:style>
  <w:style w:type="paragraph" w:styleId="IntensivesZitat">
    <w:name w:val="Intense Quote"/>
    <w:basedOn w:val="Standard"/>
    <w:next w:val="Standard"/>
    <w:link w:val="IntensivesZitatZchn"/>
    <w:uiPriority w:val="30"/>
    <w:qFormat/>
    <w:rsid w:val="00222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22267"/>
    <w:rPr>
      <w:i/>
      <w:iCs/>
      <w:color w:val="0F4761" w:themeColor="accent1" w:themeShade="BF"/>
    </w:rPr>
  </w:style>
  <w:style w:type="character" w:styleId="IntensiverVerweis">
    <w:name w:val="Intense Reference"/>
    <w:basedOn w:val="Absatz-Standardschriftart"/>
    <w:uiPriority w:val="32"/>
    <w:qFormat/>
    <w:rsid w:val="00222267"/>
    <w:rPr>
      <w:b/>
      <w:bCs/>
      <w:smallCaps/>
      <w:color w:val="0F4761" w:themeColor="accent1" w:themeShade="BF"/>
      <w:spacing w:val="5"/>
    </w:rPr>
  </w:style>
  <w:style w:type="character" w:styleId="Kommentarzeichen">
    <w:name w:val="annotation reference"/>
    <w:basedOn w:val="Absatz-Standardschriftart"/>
    <w:uiPriority w:val="99"/>
    <w:semiHidden/>
    <w:unhideWhenUsed/>
    <w:rsid w:val="004F147C"/>
    <w:rPr>
      <w:sz w:val="16"/>
      <w:szCs w:val="16"/>
    </w:rPr>
  </w:style>
  <w:style w:type="paragraph" w:styleId="Kommentartext">
    <w:name w:val="annotation text"/>
    <w:basedOn w:val="Standard"/>
    <w:link w:val="KommentartextZchn"/>
    <w:uiPriority w:val="99"/>
    <w:unhideWhenUsed/>
    <w:rsid w:val="004F147C"/>
    <w:pPr>
      <w:spacing w:line="240" w:lineRule="auto"/>
    </w:pPr>
    <w:rPr>
      <w:sz w:val="20"/>
      <w:szCs w:val="20"/>
    </w:rPr>
  </w:style>
  <w:style w:type="character" w:customStyle="1" w:styleId="KommentartextZchn">
    <w:name w:val="Kommentartext Zchn"/>
    <w:basedOn w:val="Absatz-Standardschriftart"/>
    <w:link w:val="Kommentartext"/>
    <w:uiPriority w:val="99"/>
    <w:rsid w:val="004F147C"/>
    <w:rPr>
      <w:sz w:val="20"/>
      <w:szCs w:val="20"/>
    </w:rPr>
  </w:style>
  <w:style w:type="paragraph" w:styleId="Kommentarthema">
    <w:name w:val="annotation subject"/>
    <w:basedOn w:val="Kommentartext"/>
    <w:next w:val="Kommentartext"/>
    <w:link w:val="KommentarthemaZchn"/>
    <w:uiPriority w:val="99"/>
    <w:semiHidden/>
    <w:unhideWhenUsed/>
    <w:rsid w:val="004F147C"/>
    <w:rPr>
      <w:b/>
      <w:bCs/>
    </w:rPr>
  </w:style>
  <w:style w:type="character" w:customStyle="1" w:styleId="KommentarthemaZchn">
    <w:name w:val="Kommentarthema Zchn"/>
    <w:basedOn w:val="KommentartextZchn"/>
    <w:link w:val="Kommentarthema"/>
    <w:uiPriority w:val="99"/>
    <w:semiHidden/>
    <w:rsid w:val="004F147C"/>
    <w:rPr>
      <w:b/>
      <w:bCs/>
      <w:sz w:val="20"/>
      <w:szCs w:val="20"/>
    </w:rPr>
  </w:style>
  <w:style w:type="character" w:customStyle="1" w:styleId="cf01">
    <w:name w:val="cf01"/>
    <w:basedOn w:val="Absatz-Standardschriftart"/>
    <w:rsid w:val="007A1697"/>
    <w:rPr>
      <w:rFonts w:ascii="Segoe UI" w:hAnsi="Segoe UI" w:cs="Segoe UI" w:hint="default"/>
      <w:sz w:val="18"/>
      <w:szCs w:val="18"/>
    </w:rPr>
  </w:style>
  <w:style w:type="paragraph" w:styleId="Sprechblasentext">
    <w:name w:val="Balloon Text"/>
    <w:basedOn w:val="Standard"/>
    <w:link w:val="SprechblasentextZchn"/>
    <w:uiPriority w:val="99"/>
    <w:semiHidden/>
    <w:unhideWhenUsed/>
    <w:rsid w:val="00612D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12DE8"/>
    <w:rPr>
      <w:rFonts w:ascii="Tahoma" w:hAnsi="Tahoma" w:cs="Tahoma"/>
      <w:sz w:val="16"/>
      <w:szCs w:val="16"/>
    </w:rPr>
  </w:style>
  <w:style w:type="table" w:styleId="Tabellenraster">
    <w:name w:val="Table Grid"/>
    <w:basedOn w:val="NormaleTabelle"/>
    <w:uiPriority w:val="39"/>
    <w:rsid w:val="00962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4">
    <w:name w:val="Light Shading Accent 4"/>
    <w:basedOn w:val="NormaleTabelle"/>
    <w:uiPriority w:val="60"/>
    <w:rsid w:val="004E48F0"/>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
    <w:name w:val="Light Shading"/>
    <w:basedOn w:val="NormaleTabelle"/>
    <w:uiPriority w:val="60"/>
    <w:rsid w:val="004E48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opfzeile">
    <w:name w:val="header"/>
    <w:basedOn w:val="Standard"/>
    <w:link w:val="KopfzeileZchn"/>
    <w:uiPriority w:val="99"/>
    <w:unhideWhenUsed/>
    <w:rsid w:val="007F47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47BF"/>
  </w:style>
  <w:style w:type="paragraph" w:styleId="Fuzeile">
    <w:name w:val="footer"/>
    <w:basedOn w:val="Standard"/>
    <w:link w:val="FuzeileZchn"/>
    <w:uiPriority w:val="99"/>
    <w:unhideWhenUsed/>
    <w:rsid w:val="007F47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47BF"/>
  </w:style>
  <w:style w:type="paragraph" w:styleId="KeinLeerraum">
    <w:name w:val="No Spacing"/>
    <w:link w:val="KeinLeerraumZchn"/>
    <w:uiPriority w:val="1"/>
    <w:qFormat/>
    <w:rsid w:val="00836F0A"/>
    <w:pPr>
      <w:spacing w:after="0" w:line="240" w:lineRule="auto"/>
    </w:pPr>
    <w:rPr>
      <w:rFonts w:eastAsiaTheme="minorEastAsia"/>
      <w:kern w:val="0"/>
      <w:sz w:val="22"/>
      <w:szCs w:val="22"/>
    </w:rPr>
  </w:style>
  <w:style w:type="character" w:customStyle="1" w:styleId="KeinLeerraumZchn">
    <w:name w:val="Kein Leerraum Zchn"/>
    <w:basedOn w:val="Absatz-Standardschriftart"/>
    <w:link w:val="KeinLeerraum"/>
    <w:uiPriority w:val="1"/>
    <w:rsid w:val="00836F0A"/>
    <w:rPr>
      <w:rFonts w:eastAsiaTheme="minorEastAsia"/>
      <w:kern w:val="0"/>
      <w:sz w:val="22"/>
      <w:szCs w:val="22"/>
    </w:rPr>
  </w:style>
  <w:style w:type="character" w:styleId="Hyperlink">
    <w:name w:val="Hyperlink"/>
    <w:basedOn w:val="Absatz-Standardschriftart"/>
    <w:uiPriority w:val="99"/>
    <w:unhideWhenUsed/>
    <w:rsid w:val="000615B9"/>
    <w:rPr>
      <w:color w:val="467886" w:themeColor="hyperlink"/>
      <w:u w:val="single"/>
    </w:rPr>
  </w:style>
  <w:style w:type="character" w:styleId="NichtaufgelsteErwhnung">
    <w:name w:val="Unresolved Mention"/>
    <w:basedOn w:val="Absatz-Standardschriftart"/>
    <w:uiPriority w:val="99"/>
    <w:semiHidden/>
    <w:unhideWhenUsed/>
    <w:rsid w:val="00061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178">
      <w:bodyDiv w:val="1"/>
      <w:marLeft w:val="0"/>
      <w:marRight w:val="0"/>
      <w:marTop w:val="0"/>
      <w:marBottom w:val="0"/>
      <w:divBdr>
        <w:top w:val="none" w:sz="0" w:space="0" w:color="auto"/>
        <w:left w:val="none" w:sz="0" w:space="0" w:color="auto"/>
        <w:bottom w:val="none" w:sz="0" w:space="0" w:color="auto"/>
        <w:right w:val="none" w:sz="0" w:space="0" w:color="auto"/>
      </w:divBdr>
    </w:div>
    <w:div w:id="1231383042">
      <w:bodyDiv w:val="1"/>
      <w:marLeft w:val="0"/>
      <w:marRight w:val="0"/>
      <w:marTop w:val="0"/>
      <w:marBottom w:val="0"/>
      <w:divBdr>
        <w:top w:val="none" w:sz="0" w:space="0" w:color="auto"/>
        <w:left w:val="none" w:sz="0" w:space="0" w:color="auto"/>
        <w:bottom w:val="none" w:sz="0" w:space="0" w:color="auto"/>
        <w:right w:val="none" w:sz="0" w:space="0" w:color="auto"/>
      </w:divBdr>
    </w:div>
    <w:div w:id="1285187678">
      <w:bodyDiv w:val="1"/>
      <w:marLeft w:val="0"/>
      <w:marRight w:val="0"/>
      <w:marTop w:val="0"/>
      <w:marBottom w:val="0"/>
      <w:divBdr>
        <w:top w:val="none" w:sz="0" w:space="0" w:color="auto"/>
        <w:left w:val="none" w:sz="0" w:space="0" w:color="auto"/>
        <w:bottom w:val="none" w:sz="0" w:space="0" w:color="auto"/>
        <w:right w:val="none" w:sz="0" w:space="0" w:color="auto"/>
      </w:divBdr>
    </w:div>
    <w:div w:id="1530987354">
      <w:bodyDiv w:val="1"/>
      <w:marLeft w:val="0"/>
      <w:marRight w:val="0"/>
      <w:marTop w:val="0"/>
      <w:marBottom w:val="0"/>
      <w:divBdr>
        <w:top w:val="none" w:sz="0" w:space="0" w:color="auto"/>
        <w:left w:val="none" w:sz="0" w:space="0" w:color="auto"/>
        <w:bottom w:val="none" w:sz="0" w:space="0" w:color="auto"/>
        <w:right w:val="none" w:sz="0" w:space="0" w:color="auto"/>
      </w:divBdr>
    </w:div>
    <w:div w:id="1556549525">
      <w:bodyDiv w:val="1"/>
      <w:marLeft w:val="0"/>
      <w:marRight w:val="0"/>
      <w:marTop w:val="0"/>
      <w:marBottom w:val="0"/>
      <w:divBdr>
        <w:top w:val="none" w:sz="0" w:space="0" w:color="auto"/>
        <w:left w:val="none" w:sz="0" w:space="0" w:color="auto"/>
        <w:bottom w:val="none" w:sz="0" w:space="0" w:color="auto"/>
        <w:right w:val="none" w:sz="0" w:space="0" w:color="auto"/>
      </w:divBdr>
    </w:div>
    <w:div w:id="1723946986">
      <w:bodyDiv w:val="1"/>
      <w:marLeft w:val="0"/>
      <w:marRight w:val="0"/>
      <w:marTop w:val="0"/>
      <w:marBottom w:val="0"/>
      <w:divBdr>
        <w:top w:val="none" w:sz="0" w:space="0" w:color="auto"/>
        <w:left w:val="none" w:sz="0" w:space="0" w:color="auto"/>
        <w:bottom w:val="none" w:sz="0" w:space="0" w:color="auto"/>
        <w:right w:val="none" w:sz="0" w:space="0" w:color="auto"/>
      </w:divBdr>
    </w:div>
    <w:div w:id="1851210986">
      <w:bodyDiv w:val="1"/>
      <w:marLeft w:val="0"/>
      <w:marRight w:val="0"/>
      <w:marTop w:val="0"/>
      <w:marBottom w:val="0"/>
      <w:divBdr>
        <w:top w:val="none" w:sz="0" w:space="0" w:color="auto"/>
        <w:left w:val="none" w:sz="0" w:space="0" w:color="auto"/>
        <w:bottom w:val="none" w:sz="0" w:space="0" w:color="auto"/>
        <w:right w:val="none" w:sz="0" w:space="0" w:color="auto"/>
      </w:divBdr>
    </w:div>
    <w:div w:id="1893421415">
      <w:bodyDiv w:val="1"/>
      <w:marLeft w:val="0"/>
      <w:marRight w:val="0"/>
      <w:marTop w:val="0"/>
      <w:marBottom w:val="0"/>
      <w:divBdr>
        <w:top w:val="none" w:sz="0" w:space="0" w:color="auto"/>
        <w:left w:val="none" w:sz="0" w:space="0" w:color="auto"/>
        <w:bottom w:val="none" w:sz="0" w:space="0" w:color="auto"/>
        <w:right w:val="none" w:sz="0" w:space="0" w:color="auto"/>
      </w:divBdr>
    </w:div>
    <w:div w:id="1975527102">
      <w:bodyDiv w:val="1"/>
      <w:marLeft w:val="0"/>
      <w:marRight w:val="0"/>
      <w:marTop w:val="0"/>
      <w:marBottom w:val="0"/>
      <w:divBdr>
        <w:top w:val="none" w:sz="0" w:space="0" w:color="auto"/>
        <w:left w:val="none" w:sz="0" w:space="0" w:color="auto"/>
        <w:bottom w:val="none" w:sz="0" w:space="0" w:color="auto"/>
        <w:right w:val="none" w:sz="0" w:space="0" w:color="auto"/>
      </w:divBdr>
    </w:div>
    <w:div w:id="20196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d-aktuell.de/ritt/Thomashof-Distanz-2026/" TargetMode="External"/><Relationship Id="rId13" Type="http://schemas.openxmlformats.org/officeDocument/2006/relationships/hyperlink" Target="https://vdd-aktuell.de/wp-content/uploads/Feldpruefung-2026-Skizze.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dd-aktuell.de/wp-content/uploads/CJP-Musterauggabe-2026-8-Jaehrige-Pferd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dd-aktuell.de/wp-content/uploads/CJP-Musteraufgabe-2026-7-jaehrige-Pfer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dd-aktuell.de/wp-content/uploads/CJP-Musteraufgabe-2026-6-jaehrige-Pferde-Copy.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dd-aktuell.de/wp-content/uploads/Bewertungssystem-Jungpferdechampionat-01.06.2025.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F36DA0A5EE4900948B6394E718DBA0"/>
        <w:category>
          <w:name w:val="Allgemein"/>
          <w:gallery w:val="placeholder"/>
        </w:category>
        <w:types>
          <w:type w:val="bbPlcHdr"/>
        </w:types>
        <w:behaviors>
          <w:behavior w:val="content"/>
        </w:behaviors>
        <w:guid w:val="{436529B4-44D0-43BE-ACC7-2C5D1F3A4204}"/>
      </w:docPartPr>
      <w:docPartBody>
        <w:p w:rsidR="004A121C" w:rsidRDefault="00A2439E" w:rsidP="00A2439E">
          <w:pPr>
            <w:pStyle w:val="E0F36DA0A5EE4900948B6394E718DBA0"/>
          </w:pPr>
          <w:r>
            <w:t>[Text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5002EFF" w:usb1="C000E47F" w:usb2="0000002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2439E"/>
    <w:rsid w:val="00027D7A"/>
    <w:rsid w:val="002F1F89"/>
    <w:rsid w:val="0044645E"/>
    <w:rsid w:val="00462112"/>
    <w:rsid w:val="004A121C"/>
    <w:rsid w:val="004A752A"/>
    <w:rsid w:val="00800337"/>
    <w:rsid w:val="009E11AD"/>
    <w:rsid w:val="009F2E46"/>
    <w:rsid w:val="00A2439E"/>
    <w:rsid w:val="00DC78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21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0F36DA0A5EE4900948B6394E718DBA0">
    <w:name w:val="E0F36DA0A5EE4900948B6394E718DBA0"/>
    <w:rsid w:val="00A24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60643-EBD7-47D3-A50A-C96D94864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4680</Characters>
  <Application>Microsoft Office Word</Application>
  <DocSecurity>0</DocSecurity>
  <Lines>180</Lines>
  <Paragraphs>133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Kondr</dc:creator>
  <cp:lastModifiedBy>Michaela Kondr</cp:lastModifiedBy>
  <cp:revision>30</cp:revision>
  <dcterms:created xsi:type="dcterms:W3CDTF">2026-03-18T14:26:00Z</dcterms:created>
  <dcterms:modified xsi:type="dcterms:W3CDTF">2026-03-18T14:52:00Z</dcterms:modified>
</cp:coreProperties>
</file>